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2B" w:rsidRDefault="0084652B" w:rsidP="0084652B">
      <w:pPr>
        <w:widowControl/>
        <w:shd w:val="clear" w:color="auto" w:fill="FFFFFF"/>
        <w:spacing w:line="360" w:lineRule="atLeas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“上海交通大学—</w:t>
      </w:r>
      <w:r w:rsidRPr="00981F4E">
        <w:rPr>
          <w:rFonts w:ascii="黑体" w:eastAsia="黑体" w:hint="eastAsia"/>
          <w:b/>
          <w:sz w:val="32"/>
          <w:szCs w:val="32"/>
        </w:rPr>
        <w:t>中国商飞</w:t>
      </w:r>
      <w:r>
        <w:rPr>
          <w:rFonts w:ascii="黑体" w:eastAsia="黑体" w:hint="eastAsia"/>
          <w:b/>
          <w:sz w:val="32"/>
          <w:szCs w:val="32"/>
        </w:rPr>
        <w:t>联合培养基地”</w:t>
      </w:r>
    </w:p>
    <w:p w:rsidR="0084652B" w:rsidRDefault="0084652B" w:rsidP="0084652B">
      <w:pPr>
        <w:widowControl/>
        <w:shd w:val="clear" w:color="auto" w:fill="FFFFFF"/>
        <w:spacing w:line="360" w:lineRule="atLeast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2016年硕士研究生报名表</w:t>
      </w:r>
    </w:p>
    <w:p w:rsidR="0084652B" w:rsidRDefault="0084652B" w:rsidP="0084652B">
      <w:pPr>
        <w:widowControl/>
        <w:shd w:val="clear" w:color="auto" w:fill="FFFFFF"/>
        <w:spacing w:line="360" w:lineRule="atLeast"/>
        <w:jc w:val="center"/>
      </w:pPr>
      <w:r>
        <w:rPr>
          <w:rFonts w:ascii="黑体" w:eastAsia="黑体" w:hAnsi="宋体" w:cs="宋体" w:hint="eastAsia"/>
          <w:b/>
          <w:bCs/>
          <w:kern w:val="0"/>
          <w:szCs w:val="21"/>
        </w:rPr>
        <w:t xml:space="preserve">    </w:t>
      </w:r>
      <w:r>
        <w:rPr>
          <w:rFonts w:ascii="黑体" w:eastAsia="黑体" w:hAnsi="宋体" w:cs="宋体" w:hint="eastAsia"/>
          <w:b/>
          <w:bCs/>
          <w:kern w:val="0"/>
          <w:sz w:val="18"/>
          <w:szCs w:val="18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 xml:space="preserve">                                   填表日期：2016年   月   日</w:t>
      </w:r>
    </w:p>
    <w:tbl>
      <w:tblPr>
        <w:tblW w:w="9338" w:type="dxa"/>
        <w:tblInd w:w="-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720"/>
        <w:gridCol w:w="360"/>
        <w:gridCol w:w="540"/>
        <w:gridCol w:w="435"/>
        <w:gridCol w:w="285"/>
        <w:gridCol w:w="1119"/>
        <w:gridCol w:w="681"/>
        <w:gridCol w:w="1080"/>
        <w:gridCol w:w="59"/>
        <w:gridCol w:w="481"/>
        <w:gridCol w:w="1080"/>
        <w:gridCol w:w="1551"/>
      </w:tblGrid>
      <w:tr w:rsidR="0084652B" w:rsidTr="00393C98"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性 别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4652B" w:rsidTr="00393C98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联系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hint="eastAsia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邮箱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84652B" w:rsidTr="00393C98">
        <w:trPr>
          <w:trHeight w:val="652"/>
        </w:trPr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准考证号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84652B" w:rsidTr="00393C98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  <w:t>本科毕业学校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ind w:firstLineChars="50" w:firstLine="12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本科毕业专业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宋体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4652B" w:rsidTr="00393C98">
        <w:tc>
          <w:tcPr>
            <w:tcW w:w="20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最后学历</w:t>
            </w: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本科□  同等学历□</w:t>
            </w:r>
          </w:p>
        </w:tc>
        <w:tc>
          <w:tcPr>
            <w:tcW w:w="18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ind w:firstLineChars="100" w:firstLine="240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国家六级□ 分数：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国家四级□ 分数：</w:t>
            </w:r>
          </w:p>
        </w:tc>
      </w:tr>
      <w:tr w:rsidR="0084652B" w:rsidTr="00393C98">
        <w:trPr>
          <w:trHeight w:val="788"/>
        </w:trPr>
        <w:tc>
          <w:tcPr>
            <w:tcW w:w="933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0"/>
              </w:rPr>
              <w:t>2015年全国硕士研究生入学考试成绩</w:t>
            </w:r>
          </w:p>
        </w:tc>
      </w:tr>
      <w:tr w:rsidR="0084652B" w:rsidTr="00393C98">
        <w:trPr>
          <w:trHeight w:val="1024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政 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外国语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业务课一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业务课二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（科目及分数）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 xml:space="preserve"> </w:t>
            </w:r>
          </w:p>
        </w:tc>
      </w:tr>
      <w:tr w:rsidR="0084652B" w:rsidTr="00393C98"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总 分</w:t>
            </w:r>
          </w:p>
        </w:tc>
        <w:tc>
          <w:tcPr>
            <w:tcW w:w="8391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</w:p>
        </w:tc>
      </w:tr>
      <w:tr w:rsidR="0084652B" w:rsidTr="00393C98">
        <w:trPr>
          <w:trHeight w:val="730"/>
        </w:trPr>
        <w:tc>
          <w:tcPr>
            <w:tcW w:w="1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原第一志愿</w:t>
            </w:r>
          </w:p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报考院校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原报考专业代码、名称</w:t>
            </w:r>
          </w:p>
        </w:tc>
        <w:tc>
          <w:tcPr>
            <w:tcW w:w="26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52B" w:rsidRDefault="0084652B" w:rsidP="00393C98">
            <w:pPr>
              <w:widowControl/>
              <w:spacing w:before="156" w:after="156"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84652B" w:rsidTr="00393C98">
        <w:trPr>
          <w:trHeight w:val="824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申请报名领域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（三选一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，请在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选择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的领域处打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B" w:rsidRDefault="0084652B" w:rsidP="00393C98">
            <w:pPr>
              <w:widowControl/>
              <w:spacing w:before="156" w:after="156" w:line="360" w:lineRule="atLeast"/>
              <w:ind w:firstLineChars="50" w:firstLine="120"/>
              <w:rPr>
                <w:rFonts w:ascii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航空工程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ind w:firstLineChars="50" w:firstLine="120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机械工程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</w:p>
          <w:p w:rsidR="0084652B" w:rsidRDefault="0084652B" w:rsidP="00393C98">
            <w:pPr>
              <w:widowControl/>
              <w:spacing w:before="156" w:after="156" w:line="360" w:lineRule="atLeast"/>
              <w:ind w:firstLineChars="50" w:firstLine="120"/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szCs w:val="24"/>
              </w:rPr>
              <w:t xml:space="preserve">材料工程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0"/>
              </w:rPr>
              <w:t>□</w:t>
            </w:r>
          </w:p>
        </w:tc>
      </w:tr>
      <w:tr w:rsidR="0084652B" w:rsidTr="0084652B">
        <w:trPr>
          <w:trHeight w:val="2307"/>
        </w:trPr>
        <w:tc>
          <w:tcPr>
            <w:tcW w:w="933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52B" w:rsidRPr="00BD16B7" w:rsidRDefault="0084652B" w:rsidP="00393C98">
            <w:pPr>
              <w:spacing w:line="240" w:lineRule="atLeast"/>
              <w:rPr>
                <w:rFonts w:ascii="宋体" w:hAnsi="宋体" w:cs="宋体" w:hint="eastAsia"/>
                <w:color w:val="3333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学习简历及奖惩情况(从高中填写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0"/>
              </w:rPr>
              <w:t>，可</w:t>
            </w:r>
            <w:r>
              <w:rPr>
                <w:rFonts w:ascii="仿宋_GB2312" w:eastAsia="仿宋_GB2312" w:hAnsi="宋体" w:cs="宋体"/>
                <w:kern w:val="0"/>
                <w:sz w:val="24"/>
                <w:szCs w:val="20"/>
              </w:rPr>
              <w:t>另附页)</w:t>
            </w:r>
          </w:p>
        </w:tc>
        <w:bookmarkStart w:id="0" w:name="_GoBack"/>
        <w:bookmarkEnd w:id="0"/>
      </w:tr>
    </w:tbl>
    <w:p w:rsidR="0084652B" w:rsidRDefault="0084652B" w:rsidP="0084652B">
      <w:pPr>
        <w:adjustRightInd w:val="0"/>
        <w:snapToGrid w:val="0"/>
        <w:spacing w:line="460" w:lineRule="atLeast"/>
        <w:ind w:firstLine="480"/>
        <w:rPr>
          <w:sz w:val="24"/>
        </w:rPr>
      </w:pP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>日期：</w:t>
      </w:r>
    </w:p>
    <w:p w:rsidR="0084652B" w:rsidRPr="00BD16B7" w:rsidRDefault="0084652B" w:rsidP="0084652B">
      <w:pPr>
        <w:adjustRightInd w:val="0"/>
        <w:snapToGrid w:val="0"/>
        <w:spacing w:line="46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注</w:t>
      </w:r>
      <w:r>
        <w:rPr>
          <w:sz w:val="24"/>
        </w:rPr>
        <w:t>：申请人承诺以上材料</w:t>
      </w:r>
      <w:r>
        <w:rPr>
          <w:rFonts w:hint="eastAsia"/>
          <w:sz w:val="24"/>
        </w:rPr>
        <w:t>的</w:t>
      </w:r>
      <w:r>
        <w:rPr>
          <w:sz w:val="24"/>
        </w:rPr>
        <w:t>真实性，</w:t>
      </w:r>
      <w:r>
        <w:rPr>
          <w:rFonts w:hint="eastAsia"/>
          <w:sz w:val="24"/>
        </w:rPr>
        <w:t>一经</w:t>
      </w:r>
      <w:r>
        <w:rPr>
          <w:sz w:val="24"/>
        </w:rPr>
        <w:t>发现作假，将取消录取资格。</w:t>
      </w:r>
    </w:p>
    <w:p w:rsidR="0058755F" w:rsidRPr="0084652B" w:rsidRDefault="0058755F"/>
    <w:sectPr w:rsidR="0058755F" w:rsidRPr="0084652B">
      <w:pgSz w:w="11906" w:h="16838"/>
      <w:pgMar w:top="1021" w:right="1474" w:bottom="85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2B"/>
    <w:rsid w:val="0058755F"/>
    <w:rsid w:val="008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940E0-FED3-4C4E-8643-784470B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1</cp:revision>
  <dcterms:created xsi:type="dcterms:W3CDTF">2016-03-08T09:10:00Z</dcterms:created>
  <dcterms:modified xsi:type="dcterms:W3CDTF">2016-03-08T09:11:00Z</dcterms:modified>
</cp:coreProperties>
</file>