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A" w:rsidRDefault="0028509A" w:rsidP="0028509A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关于确定      等  位同志为</w:t>
      </w:r>
    </w:p>
    <w:p w:rsidR="0028509A" w:rsidRDefault="0028509A" w:rsidP="0028509A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入党积极分子的备案报告</w:t>
      </w:r>
    </w:p>
    <w:p w:rsidR="0028509A" w:rsidRDefault="0028509A" w:rsidP="0028509A">
      <w:pPr>
        <w:adjustRightInd w:val="0"/>
        <w:snapToGrid w:val="0"/>
        <w:spacing w:before="120" w:line="560" w:lineRule="exact"/>
        <w:rPr>
          <w:rFonts w:ascii="黑体" w:eastAsia="黑体" w:hAnsi="黑体"/>
          <w:b/>
          <w:sz w:val="40"/>
          <w:szCs w:val="48"/>
        </w:rPr>
      </w:pPr>
    </w:p>
    <w:p w:rsidR="0028509A" w:rsidRDefault="006E0488" w:rsidP="0028509A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航空航天学院</w:t>
      </w:r>
      <w:r w:rsidR="0028509A">
        <w:rPr>
          <w:rFonts w:ascii="Times New Roman" w:eastAsia="仿宋" w:hAnsi="Times New Roman" w:cs="仿宋" w:hint="eastAsia"/>
          <w:sz w:val="30"/>
          <w:szCs w:val="30"/>
        </w:rPr>
        <w:t>党委：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经过团组织推荐，我支部委员会于</w:t>
      </w: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华文中宋" w:eastAsia="华文中宋" w:hAnsi="华文中宋" w:cs="华文中宋"/>
          <w:sz w:val="24"/>
        </w:rPr>
        <w:t>____</w:t>
      </w:r>
      <w:r>
        <w:rPr>
          <w:rFonts w:ascii="Times New Roman" w:eastAsia="仿宋" w:hAnsi="Times New Roman" w:cs="仿宋" w:hint="eastAsia"/>
          <w:sz w:val="30"/>
          <w:szCs w:val="30"/>
        </w:rPr>
        <w:t>日召开会议讨论，一致同意确定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     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位同志为入党分子，请予以备案。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具体单位附后。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 xml:space="preserve">      </w:t>
      </w:r>
      <w:r w:rsidR="006E0488">
        <w:rPr>
          <w:rFonts w:ascii="Times New Roman" w:eastAsia="仿宋" w:hAnsi="Times New Roman" w:cs="仿宋" w:hint="eastAsia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党支部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28509A" w:rsidRDefault="0028509A" w:rsidP="0028509A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附：</w:t>
      </w:r>
      <w:r>
        <w:rPr>
          <w:rFonts w:ascii="黑体" w:eastAsia="黑体" w:hAnsi="黑体"/>
          <w:color w:val="000000"/>
          <w:sz w:val="24"/>
          <w:szCs w:val="28"/>
        </w:rPr>
        <w:t>___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党支部拟定入党积极分子名单</w:t>
      </w: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20"/>
        <w:gridCol w:w="720"/>
        <w:gridCol w:w="744"/>
        <w:gridCol w:w="840"/>
        <w:gridCol w:w="836"/>
        <w:gridCol w:w="1418"/>
        <w:gridCol w:w="2011"/>
      </w:tblGrid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44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836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</w:t>
            </w:r>
          </w:p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申请书时间</w:t>
            </w:r>
          </w:p>
        </w:tc>
        <w:tc>
          <w:tcPr>
            <w:tcW w:w="2011" w:type="dxa"/>
            <w:vAlign w:val="center"/>
          </w:tcPr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</w:t>
            </w:r>
          </w:p>
          <w:p w:rsidR="0028509A" w:rsidRDefault="0028509A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推荐时间</w:t>
            </w: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28509A" w:rsidTr="004047A2">
        <w:trPr>
          <w:trHeight w:val="20"/>
          <w:jc w:val="center"/>
        </w:trPr>
        <w:tc>
          <w:tcPr>
            <w:tcW w:w="737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28509A" w:rsidRDefault="0028509A" w:rsidP="004047A2">
            <w:pPr>
              <w:pStyle w:val="a6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7708E0" w:rsidRDefault="0028509A" w:rsidP="002C76C2">
      <w:pPr>
        <w:adjustRightInd w:val="0"/>
        <w:snapToGrid w:val="0"/>
        <w:spacing w:line="560" w:lineRule="exact"/>
        <w:jc w:val="center"/>
        <w:rPr>
          <w:rFonts w:ascii="仿宋" w:eastAsia="仿宋" w:hAnsi="仿宋" w:hint="eastAsia"/>
          <w:szCs w:val="28"/>
          <w:u w:val="single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党支部书记签名</w:t>
      </w:r>
      <w:r w:rsidR="002C76C2">
        <w:rPr>
          <w:rFonts w:ascii="仿宋" w:eastAsia="仿宋" w:hAnsi="仿宋"/>
          <w:szCs w:val="28"/>
          <w:u w:val="single"/>
        </w:rPr>
        <w:t xml:space="preserve">          </w:t>
      </w:r>
    </w:p>
    <w:p w:rsidR="00CE70E0" w:rsidRDefault="00CE70E0" w:rsidP="002C76C2">
      <w:pPr>
        <w:adjustRightInd w:val="0"/>
        <w:snapToGrid w:val="0"/>
        <w:spacing w:line="560" w:lineRule="exact"/>
        <w:jc w:val="center"/>
        <w:rPr>
          <w:rFonts w:ascii="仿宋" w:eastAsia="仿宋" w:hAnsi="仿宋" w:hint="eastAsia"/>
          <w:szCs w:val="28"/>
          <w:u w:val="single"/>
        </w:rPr>
      </w:pPr>
    </w:p>
    <w:p w:rsidR="00CE70E0" w:rsidRDefault="00CE70E0" w:rsidP="00CE70E0">
      <w:pPr>
        <w:adjustRightInd w:val="0"/>
        <w:snapToGrid w:val="0"/>
        <w:spacing w:line="560" w:lineRule="exact"/>
        <w:jc w:val="left"/>
      </w:pPr>
      <w:r>
        <w:rPr>
          <w:rFonts w:hint="eastAsia"/>
        </w:rPr>
        <w:t>注：审查备案工作一般在党支部确定入党积极分子后一个月内完成</w:t>
      </w:r>
      <w:r w:rsidR="00995971">
        <w:rPr>
          <w:rFonts w:hint="eastAsia"/>
        </w:rPr>
        <w:t>。</w:t>
      </w:r>
      <w:bookmarkStart w:id="0" w:name="_GoBack"/>
      <w:bookmarkEnd w:id="0"/>
    </w:p>
    <w:sectPr w:rsidR="00CE70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95" w:rsidRDefault="00E60695" w:rsidP="0028509A">
      <w:r>
        <w:separator/>
      </w:r>
    </w:p>
  </w:endnote>
  <w:endnote w:type="continuationSeparator" w:id="0">
    <w:p w:rsidR="00E60695" w:rsidRDefault="00E60695" w:rsidP="0028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9A" w:rsidRDefault="002850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36</w:t>
    </w:r>
    <w:r>
      <w:rPr>
        <w:rStyle w:val="a5"/>
      </w:rPr>
      <w:fldChar w:fldCharType="end"/>
    </w:r>
  </w:p>
  <w:p w:rsidR="0028509A" w:rsidRDefault="002850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9A" w:rsidRDefault="0028509A">
    <w:pPr>
      <w:pStyle w:val="a4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95" w:rsidRDefault="00E60695" w:rsidP="0028509A">
      <w:r>
        <w:separator/>
      </w:r>
    </w:p>
  </w:footnote>
  <w:footnote w:type="continuationSeparator" w:id="0">
    <w:p w:rsidR="00E60695" w:rsidRDefault="00E60695" w:rsidP="0028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6"/>
    <w:rsid w:val="000C6682"/>
    <w:rsid w:val="0028509A"/>
    <w:rsid w:val="002C76C2"/>
    <w:rsid w:val="004F5BDA"/>
    <w:rsid w:val="0069000D"/>
    <w:rsid w:val="006E0488"/>
    <w:rsid w:val="007466E4"/>
    <w:rsid w:val="00876A26"/>
    <w:rsid w:val="00947D4E"/>
    <w:rsid w:val="0097597F"/>
    <w:rsid w:val="00995971"/>
    <w:rsid w:val="00A60DB3"/>
    <w:rsid w:val="00AB236B"/>
    <w:rsid w:val="00B95437"/>
    <w:rsid w:val="00CE70E0"/>
    <w:rsid w:val="00CF1A3E"/>
    <w:rsid w:val="00D80D8F"/>
    <w:rsid w:val="00E5053E"/>
    <w:rsid w:val="00E60695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5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509A"/>
    <w:rPr>
      <w:sz w:val="18"/>
      <w:szCs w:val="18"/>
    </w:rPr>
  </w:style>
  <w:style w:type="character" w:styleId="a5">
    <w:name w:val="page number"/>
    <w:uiPriority w:val="99"/>
    <w:qFormat/>
    <w:rsid w:val="0028509A"/>
    <w:rPr>
      <w:rFonts w:cs="Times New Roman"/>
    </w:rPr>
  </w:style>
  <w:style w:type="paragraph" w:customStyle="1" w:styleId="a6">
    <w:name w:val="表格"/>
    <w:basedOn w:val="a"/>
    <w:uiPriority w:val="99"/>
    <w:qFormat/>
    <w:rsid w:val="0028509A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5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509A"/>
    <w:rPr>
      <w:sz w:val="18"/>
      <w:szCs w:val="18"/>
    </w:rPr>
  </w:style>
  <w:style w:type="character" w:styleId="a5">
    <w:name w:val="page number"/>
    <w:uiPriority w:val="99"/>
    <w:qFormat/>
    <w:rsid w:val="0028509A"/>
    <w:rPr>
      <w:rFonts w:cs="Times New Roman"/>
    </w:rPr>
  </w:style>
  <w:style w:type="paragraph" w:customStyle="1" w:styleId="a6">
    <w:name w:val="表格"/>
    <w:basedOn w:val="a"/>
    <w:uiPriority w:val="99"/>
    <w:qFormat/>
    <w:rsid w:val="0028509A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SJTU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Yuhang Jiang</cp:lastModifiedBy>
  <cp:revision>6</cp:revision>
  <cp:lastPrinted>2019-05-17T08:39:00Z</cp:lastPrinted>
  <dcterms:created xsi:type="dcterms:W3CDTF">2019-10-23T10:55:00Z</dcterms:created>
  <dcterms:modified xsi:type="dcterms:W3CDTF">2019-10-23T11:19:00Z</dcterms:modified>
</cp:coreProperties>
</file>